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333AD864" w:rsidR="00543F00" w:rsidRPr="00EB7F39" w:rsidRDefault="002215AC" w:rsidP="005867B5">
      <w:pPr>
        <w:shd w:val="pct25" w:color="000000" w:fill="FFFFFF"/>
        <w:jc w:val="center"/>
        <w:rPr>
          <w:b/>
          <w:bCs/>
          <w:sz w:val="24"/>
          <w:szCs w:val="24"/>
        </w:rPr>
      </w:pPr>
      <w:r>
        <w:rPr>
          <w:b/>
          <w:bCs/>
          <w:sz w:val="24"/>
          <w:szCs w:val="24"/>
        </w:rPr>
        <w:t>MONDAY</w:t>
      </w:r>
      <w:r w:rsidR="005565D6">
        <w:rPr>
          <w:b/>
          <w:bCs/>
          <w:sz w:val="24"/>
          <w:szCs w:val="24"/>
        </w:rPr>
        <w:t>,</w:t>
      </w:r>
      <w:r w:rsidR="005D4666">
        <w:rPr>
          <w:b/>
          <w:bCs/>
          <w:sz w:val="24"/>
          <w:szCs w:val="24"/>
        </w:rPr>
        <w:t xml:space="preserve"> </w:t>
      </w:r>
      <w:r w:rsidR="00956607">
        <w:rPr>
          <w:b/>
          <w:bCs/>
          <w:sz w:val="24"/>
          <w:szCs w:val="24"/>
        </w:rPr>
        <w:t>DECEMBER 21</w:t>
      </w:r>
      <w:r w:rsidR="00BE4023">
        <w:rPr>
          <w:b/>
          <w:bCs/>
          <w:sz w:val="24"/>
          <w:szCs w:val="24"/>
        </w:rPr>
        <w:t>, 2020</w:t>
      </w:r>
    </w:p>
    <w:p w14:paraId="1FA3A458" w14:textId="1A6E26F3"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2215AC">
        <w:rPr>
          <w:b/>
          <w:sz w:val="22"/>
          <w:szCs w:val="22"/>
          <w:highlight w:val="yellow"/>
        </w:rPr>
        <w:t>Monday</w:t>
      </w:r>
      <w:r w:rsidR="00884EF0" w:rsidRPr="00283D6D">
        <w:rPr>
          <w:b/>
          <w:sz w:val="22"/>
          <w:szCs w:val="22"/>
          <w:highlight w:val="yellow"/>
        </w:rPr>
        <w:t>,</w:t>
      </w:r>
      <w:r w:rsidR="00336BDA">
        <w:rPr>
          <w:b/>
          <w:sz w:val="22"/>
          <w:szCs w:val="22"/>
        </w:rPr>
        <w:t xml:space="preserve"> </w:t>
      </w:r>
      <w:r w:rsidR="00956607">
        <w:rPr>
          <w:b/>
          <w:sz w:val="22"/>
          <w:szCs w:val="22"/>
          <w:highlight w:val="yellow"/>
        </w:rPr>
        <w:t>December</w:t>
      </w:r>
      <w:r w:rsidR="00A6558E">
        <w:rPr>
          <w:b/>
          <w:sz w:val="22"/>
          <w:szCs w:val="22"/>
          <w:highlight w:val="yellow"/>
        </w:rPr>
        <w:t xml:space="preserve"> </w:t>
      </w:r>
      <w:r w:rsidR="00956607">
        <w:rPr>
          <w:b/>
          <w:sz w:val="22"/>
          <w:szCs w:val="22"/>
          <w:highlight w:val="yellow"/>
        </w:rPr>
        <w:t>21</w:t>
      </w:r>
      <w:r w:rsidR="00BE4023" w:rsidRPr="00336BDA">
        <w:rPr>
          <w:b/>
          <w:sz w:val="22"/>
          <w:szCs w:val="22"/>
          <w:highlight w:val="yellow"/>
        </w:rPr>
        <w:t>,</w:t>
      </w:r>
      <w:r w:rsidR="00BE4023">
        <w:rPr>
          <w:b/>
          <w:sz w:val="22"/>
          <w:szCs w:val="22"/>
          <w:highlight w:val="yellow"/>
        </w:rPr>
        <w:t xml:space="preserve"> 2020</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13B6919F" w14:textId="5B223720" w:rsid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956607">
        <w:rPr>
          <w:rFonts w:cs="Arial"/>
          <w:sz w:val="22"/>
          <w:szCs w:val="22"/>
        </w:rPr>
        <w:t>November 16</w:t>
      </w:r>
      <w:r w:rsidR="002215AC">
        <w:rPr>
          <w:rFonts w:cs="Arial"/>
          <w:sz w:val="22"/>
          <w:szCs w:val="22"/>
        </w:rPr>
        <w:t>,</w:t>
      </w:r>
      <w:r w:rsidR="00BE4023">
        <w:rPr>
          <w:rFonts w:cs="Arial"/>
          <w:sz w:val="22"/>
          <w:szCs w:val="22"/>
        </w:rPr>
        <w:t xml:space="preserve"> 2020</w:t>
      </w:r>
      <w:r w:rsidR="00D90544">
        <w:rPr>
          <w:rFonts w:cs="Arial"/>
          <w:sz w:val="22"/>
          <w:szCs w:val="22"/>
        </w:rPr>
        <w:t xml:space="preserve"> </w:t>
      </w:r>
      <w:r w:rsidRPr="00D80377">
        <w:rPr>
          <w:rFonts w:cs="Arial"/>
          <w:sz w:val="22"/>
          <w:szCs w:val="22"/>
        </w:rPr>
        <w:t>Council Meeting.</w:t>
      </w:r>
    </w:p>
    <w:p w14:paraId="08452DA6" w14:textId="3A4D0BED" w:rsidR="00C43B2B" w:rsidRPr="003E16EE" w:rsidRDefault="00C43B2B" w:rsidP="003E16EE">
      <w:pPr>
        <w:ind w:left="720"/>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704FA433" w14:textId="79B29E12" w:rsidR="00EA29EB" w:rsidRDefault="00EA29EB" w:rsidP="00EA29EB">
      <w:pPr>
        <w:rPr>
          <w:sz w:val="22"/>
          <w:szCs w:val="22"/>
        </w:rPr>
      </w:pPr>
      <w:r>
        <w:rPr>
          <w:rFonts w:cs="Arial"/>
          <w:sz w:val="22"/>
          <w:szCs w:val="22"/>
        </w:rPr>
        <w:t>1.  Discussion, Consideration and Possible</w:t>
      </w:r>
      <w:r w:rsidR="00956607">
        <w:rPr>
          <w:rFonts w:cs="Arial"/>
          <w:sz w:val="22"/>
          <w:szCs w:val="22"/>
        </w:rPr>
        <w:t xml:space="preserve"> Action</w:t>
      </w:r>
      <w:bookmarkStart w:id="0" w:name="_GoBack"/>
      <w:bookmarkEnd w:id="0"/>
      <w:r>
        <w:rPr>
          <w:rFonts w:cs="Arial"/>
          <w:sz w:val="22"/>
          <w:szCs w:val="22"/>
        </w:rPr>
        <w:t xml:space="preserve"> </w:t>
      </w:r>
      <w:r w:rsidR="00956607">
        <w:rPr>
          <w:rFonts w:cs="Arial"/>
          <w:sz w:val="22"/>
          <w:szCs w:val="22"/>
        </w:rPr>
        <w:t>Authorizing Street, Alley and Public Parking Lot Improvements and Repairs in Downtown; Authorize Tri State Mobile to Perform the Work at a Cost of $28,955</w:t>
      </w:r>
    </w:p>
    <w:p w14:paraId="05F2A9F5" w14:textId="2AABCC35" w:rsidR="00EA29EB" w:rsidRDefault="00EA29EB" w:rsidP="00C04D39">
      <w:pPr>
        <w:rPr>
          <w:rFonts w:cs="Arial"/>
          <w:sz w:val="22"/>
          <w:szCs w:val="22"/>
        </w:rPr>
      </w:pPr>
    </w:p>
    <w:p w14:paraId="38A2CFF2" w14:textId="5F849274" w:rsidR="00C04D39" w:rsidRDefault="00EA29EB" w:rsidP="00C04D39">
      <w:pPr>
        <w:rPr>
          <w:sz w:val="22"/>
          <w:szCs w:val="22"/>
        </w:rPr>
      </w:pPr>
      <w:r>
        <w:rPr>
          <w:rFonts w:cs="Arial"/>
          <w:sz w:val="22"/>
          <w:szCs w:val="22"/>
        </w:rPr>
        <w:t>2</w:t>
      </w:r>
      <w:r w:rsidR="00485B5D" w:rsidRPr="00485B5D">
        <w:rPr>
          <w:rFonts w:cs="Arial"/>
          <w:sz w:val="22"/>
          <w:szCs w:val="22"/>
        </w:rPr>
        <w:t>.</w:t>
      </w:r>
      <w:r w:rsidR="00AD4F41">
        <w:rPr>
          <w:rFonts w:cs="Arial"/>
          <w:sz w:val="22"/>
          <w:szCs w:val="22"/>
        </w:rPr>
        <w:t xml:space="preserve"> </w:t>
      </w:r>
      <w:r w:rsidR="00C04D39">
        <w:rPr>
          <w:sz w:val="22"/>
          <w:szCs w:val="22"/>
        </w:rPr>
        <w:t xml:space="preserve">Discussion, Consideration and Possible Action </w:t>
      </w:r>
      <w:r w:rsidR="00956607">
        <w:rPr>
          <w:sz w:val="22"/>
          <w:szCs w:val="22"/>
        </w:rPr>
        <w:t>Authorizing Study of Additional Street Point Repairs in the Downtown Area for Presentation to Council; Discussion of Preliminary Report and Cost Estimate of $75,000 from Dan Boyles; Discussion of Street Sealing and Benefits from Dan Boyles</w:t>
      </w:r>
    </w:p>
    <w:p w14:paraId="7BF366A5" w14:textId="77777777" w:rsidR="00956607" w:rsidRDefault="00956607" w:rsidP="00C04D39">
      <w:pPr>
        <w:rPr>
          <w:sz w:val="22"/>
          <w:szCs w:val="22"/>
        </w:rPr>
      </w:pPr>
    </w:p>
    <w:p w14:paraId="43B5C778" w14:textId="79D94DAA" w:rsidR="00956607" w:rsidRDefault="00956607" w:rsidP="00C04D39">
      <w:pPr>
        <w:rPr>
          <w:sz w:val="22"/>
          <w:szCs w:val="22"/>
        </w:rPr>
      </w:pPr>
      <w:r>
        <w:rPr>
          <w:sz w:val="22"/>
          <w:szCs w:val="22"/>
        </w:rPr>
        <w:t>3. Discussion, Consideration and Possible Action Authorizing a Revolving Business Enterprise Grant Loan to Cass County Fitness in the Amount of $20,000 at a 3% Fixed APR with 5 year term; Authorize the City Manager to Execute the Promissory Note</w:t>
      </w:r>
    </w:p>
    <w:p w14:paraId="53F8FD49" w14:textId="51FED79F" w:rsidR="00BF1AE1" w:rsidRPr="00485B5D" w:rsidRDefault="00BF1AE1" w:rsidP="00485B5D">
      <w:pPr>
        <w:jc w:val="both"/>
        <w:rPr>
          <w:rFonts w:cs="Arial"/>
          <w:sz w:val="22"/>
          <w:szCs w:val="22"/>
        </w:rPr>
      </w:pPr>
    </w:p>
    <w:p w14:paraId="6D7562B1" w14:textId="18D3FAAD"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74980C60" w14:textId="77777777" w:rsidR="00047E34"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362BB100" w14:textId="77777777" w:rsidR="00360B77" w:rsidRDefault="00360B7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2085750F" w14:textId="77777777" w:rsidR="00956607" w:rsidRDefault="0095660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081FB557"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lastRenderedPageBreak/>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3AE8957E" w14:textId="04583380" w:rsidR="00956607" w:rsidRDefault="00956607" w:rsidP="00956607">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October 2020 Financials</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591040F1"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5F984912"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48F7A9BE" w:rsidR="00543F00" w:rsidRPr="001E61EF" w:rsidRDefault="00956607"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4</w:t>
      </w:r>
      <w:r w:rsidR="00C04D39">
        <w:rPr>
          <w:sz w:val="22"/>
          <w:szCs w:val="22"/>
        </w:rPr>
        <w:t>:3</w:t>
      </w:r>
      <w:r w:rsidR="00B03801">
        <w:rPr>
          <w:sz w:val="22"/>
          <w:szCs w:val="22"/>
        </w:rPr>
        <w:t>0</w:t>
      </w:r>
      <w:r w:rsidR="00D22415">
        <w:rPr>
          <w:sz w:val="22"/>
          <w:szCs w:val="22"/>
        </w:rPr>
        <w:t xml:space="preserve"> </w:t>
      </w:r>
      <w:r w:rsidR="00EA29EB">
        <w:rPr>
          <w:sz w:val="22"/>
          <w:szCs w:val="22"/>
        </w:rPr>
        <w:t>p</w:t>
      </w:r>
      <w:r w:rsidR="00484E01" w:rsidRPr="001E61EF">
        <w:rPr>
          <w:sz w:val="22"/>
          <w:szCs w:val="22"/>
        </w:rPr>
        <w:t>.m</w:t>
      </w:r>
      <w:r w:rsidR="00FF5E99">
        <w:rPr>
          <w:sz w:val="22"/>
          <w:szCs w:val="22"/>
        </w:rPr>
        <w:t xml:space="preserve">. </w:t>
      </w:r>
      <w:r>
        <w:rPr>
          <w:sz w:val="22"/>
          <w:szCs w:val="22"/>
        </w:rPr>
        <w:t>December 17</w:t>
      </w:r>
      <w:r w:rsidR="00BE4023">
        <w:rPr>
          <w:sz w:val="22"/>
          <w:szCs w:val="22"/>
        </w:rPr>
        <w:t>, 2020</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8F631" w14:textId="77777777" w:rsidR="00B801BB" w:rsidRDefault="00B801BB" w:rsidP="00D664DC">
      <w:r>
        <w:separator/>
      </w:r>
    </w:p>
  </w:endnote>
  <w:endnote w:type="continuationSeparator" w:id="0">
    <w:p w14:paraId="726C2679" w14:textId="77777777" w:rsidR="00B801BB" w:rsidRDefault="00B801BB"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18E17" w14:textId="77777777" w:rsidR="00B801BB" w:rsidRDefault="00B801BB" w:rsidP="00D664DC">
      <w:r>
        <w:separator/>
      </w:r>
    </w:p>
  </w:footnote>
  <w:footnote w:type="continuationSeparator" w:id="0">
    <w:p w14:paraId="16D65112" w14:textId="77777777" w:rsidR="00B801BB" w:rsidRDefault="00B801BB"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2723"/>
    <w:rsid w:val="00034CD2"/>
    <w:rsid w:val="0003552E"/>
    <w:rsid w:val="00037D8D"/>
    <w:rsid w:val="000402CC"/>
    <w:rsid w:val="00047E3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32A89"/>
    <w:rsid w:val="00144955"/>
    <w:rsid w:val="00152F18"/>
    <w:rsid w:val="00162D31"/>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15AC"/>
    <w:rsid w:val="00222302"/>
    <w:rsid w:val="00225F78"/>
    <w:rsid w:val="00227333"/>
    <w:rsid w:val="00227B9E"/>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27FEA"/>
    <w:rsid w:val="0033161A"/>
    <w:rsid w:val="00332537"/>
    <w:rsid w:val="0033308B"/>
    <w:rsid w:val="00335E20"/>
    <w:rsid w:val="00336BDA"/>
    <w:rsid w:val="00345FC9"/>
    <w:rsid w:val="00346F0D"/>
    <w:rsid w:val="00347AF8"/>
    <w:rsid w:val="00352B1F"/>
    <w:rsid w:val="00360B77"/>
    <w:rsid w:val="00362302"/>
    <w:rsid w:val="00364028"/>
    <w:rsid w:val="00364CF1"/>
    <w:rsid w:val="00364ECD"/>
    <w:rsid w:val="00374036"/>
    <w:rsid w:val="0037495D"/>
    <w:rsid w:val="00376932"/>
    <w:rsid w:val="00376C28"/>
    <w:rsid w:val="003817AE"/>
    <w:rsid w:val="00386E79"/>
    <w:rsid w:val="003875AD"/>
    <w:rsid w:val="003A388A"/>
    <w:rsid w:val="003A52F7"/>
    <w:rsid w:val="003A6E84"/>
    <w:rsid w:val="003B449F"/>
    <w:rsid w:val="003B5EDB"/>
    <w:rsid w:val="003D11F4"/>
    <w:rsid w:val="003D2F65"/>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1414"/>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B0E51"/>
    <w:rsid w:val="005C164F"/>
    <w:rsid w:val="005C6830"/>
    <w:rsid w:val="005D065B"/>
    <w:rsid w:val="005D4666"/>
    <w:rsid w:val="005D5622"/>
    <w:rsid w:val="005E4C68"/>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0BC0"/>
    <w:rsid w:val="00742259"/>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1449"/>
    <w:rsid w:val="0082486D"/>
    <w:rsid w:val="00825231"/>
    <w:rsid w:val="00836F86"/>
    <w:rsid w:val="008377B6"/>
    <w:rsid w:val="008443E9"/>
    <w:rsid w:val="00844C68"/>
    <w:rsid w:val="00846F58"/>
    <w:rsid w:val="00856663"/>
    <w:rsid w:val="00856C0E"/>
    <w:rsid w:val="00862535"/>
    <w:rsid w:val="00864D1D"/>
    <w:rsid w:val="008661CD"/>
    <w:rsid w:val="00872A12"/>
    <w:rsid w:val="008739C6"/>
    <w:rsid w:val="00884EF0"/>
    <w:rsid w:val="00895782"/>
    <w:rsid w:val="00896311"/>
    <w:rsid w:val="008A1181"/>
    <w:rsid w:val="008A147D"/>
    <w:rsid w:val="008A2E31"/>
    <w:rsid w:val="008A4482"/>
    <w:rsid w:val="008A671E"/>
    <w:rsid w:val="008B100A"/>
    <w:rsid w:val="008B169F"/>
    <w:rsid w:val="008C0F93"/>
    <w:rsid w:val="008C5518"/>
    <w:rsid w:val="008C5CE7"/>
    <w:rsid w:val="008D28F9"/>
    <w:rsid w:val="008D2E35"/>
    <w:rsid w:val="008E56FC"/>
    <w:rsid w:val="008F6B61"/>
    <w:rsid w:val="00910A54"/>
    <w:rsid w:val="009247AC"/>
    <w:rsid w:val="009249DE"/>
    <w:rsid w:val="009375AA"/>
    <w:rsid w:val="009428A8"/>
    <w:rsid w:val="00942A03"/>
    <w:rsid w:val="009448F0"/>
    <w:rsid w:val="009544AC"/>
    <w:rsid w:val="009544C8"/>
    <w:rsid w:val="0095468A"/>
    <w:rsid w:val="009558C7"/>
    <w:rsid w:val="00956607"/>
    <w:rsid w:val="009567B2"/>
    <w:rsid w:val="009576CE"/>
    <w:rsid w:val="00963539"/>
    <w:rsid w:val="00977687"/>
    <w:rsid w:val="00982ED2"/>
    <w:rsid w:val="009837B9"/>
    <w:rsid w:val="00990E57"/>
    <w:rsid w:val="009942C5"/>
    <w:rsid w:val="009977DE"/>
    <w:rsid w:val="00997AAF"/>
    <w:rsid w:val="009A52BC"/>
    <w:rsid w:val="009A5BD6"/>
    <w:rsid w:val="009B0F07"/>
    <w:rsid w:val="009B2C22"/>
    <w:rsid w:val="009C0C39"/>
    <w:rsid w:val="009C1D33"/>
    <w:rsid w:val="009C533E"/>
    <w:rsid w:val="009C5F19"/>
    <w:rsid w:val="009C718C"/>
    <w:rsid w:val="009D338C"/>
    <w:rsid w:val="009D3BA0"/>
    <w:rsid w:val="009D5113"/>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6558E"/>
    <w:rsid w:val="00A7349E"/>
    <w:rsid w:val="00A77DFE"/>
    <w:rsid w:val="00A91D3B"/>
    <w:rsid w:val="00A93AE7"/>
    <w:rsid w:val="00A95B71"/>
    <w:rsid w:val="00A95D5B"/>
    <w:rsid w:val="00A96C23"/>
    <w:rsid w:val="00AB0DDF"/>
    <w:rsid w:val="00AC0BEB"/>
    <w:rsid w:val="00AC1936"/>
    <w:rsid w:val="00AC3A6F"/>
    <w:rsid w:val="00AC45FE"/>
    <w:rsid w:val="00AD436E"/>
    <w:rsid w:val="00AD43B5"/>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01BB"/>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4D39"/>
    <w:rsid w:val="00C0736F"/>
    <w:rsid w:val="00C227E7"/>
    <w:rsid w:val="00C26F06"/>
    <w:rsid w:val="00C412A2"/>
    <w:rsid w:val="00C4146E"/>
    <w:rsid w:val="00C41BBB"/>
    <w:rsid w:val="00C43B2B"/>
    <w:rsid w:val="00C47DA8"/>
    <w:rsid w:val="00C576D9"/>
    <w:rsid w:val="00C625A1"/>
    <w:rsid w:val="00C63457"/>
    <w:rsid w:val="00C6437C"/>
    <w:rsid w:val="00C653B3"/>
    <w:rsid w:val="00C73704"/>
    <w:rsid w:val="00C73DC8"/>
    <w:rsid w:val="00C75DBD"/>
    <w:rsid w:val="00C762F6"/>
    <w:rsid w:val="00C773B2"/>
    <w:rsid w:val="00C81952"/>
    <w:rsid w:val="00C81BFB"/>
    <w:rsid w:val="00C84FFD"/>
    <w:rsid w:val="00C86BD1"/>
    <w:rsid w:val="00C9484C"/>
    <w:rsid w:val="00C9765E"/>
    <w:rsid w:val="00C97AC0"/>
    <w:rsid w:val="00CA0304"/>
    <w:rsid w:val="00CA444A"/>
    <w:rsid w:val="00CB03B9"/>
    <w:rsid w:val="00CB056A"/>
    <w:rsid w:val="00CB09DA"/>
    <w:rsid w:val="00CB344E"/>
    <w:rsid w:val="00CB57C2"/>
    <w:rsid w:val="00CB79DD"/>
    <w:rsid w:val="00CC67B2"/>
    <w:rsid w:val="00CD4AE4"/>
    <w:rsid w:val="00CD662C"/>
    <w:rsid w:val="00CF0C66"/>
    <w:rsid w:val="00CF4278"/>
    <w:rsid w:val="00CF7BC6"/>
    <w:rsid w:val="00D01866"/>
    <w:rsid w:val="00D0225D"/>
    <w:rsid w:val="00D12443"/>
    <w:rsid w:val="00D211B8"/>
    <w:rsid w:val="00D21240"/>
    <w:rsid w:val="00D2204B"/>
    <w:rsid w:val="00D22415"/>
    <w:rsid w:val="00D25C04"/>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4BF2"/>
    <w:rsid w:val="00DA5713"/>
    <w:rsid w:val="00DA6263"/>
    <w:rsid w:val="00DA6E3A"/>
    <w:rsid w:val="00DB3B06"/>
    <w:rsid w:val="00DB6798"/>
    <w:rsid w:val="00DC24A6"/>
    <w:rsid w:val="00DC53F3"/>
    <w:rsid w:val="00DC7107"/>
    <w:rsid w:val="00DD71F3"/>
    <w:rsid w:val="00DE5695"/>
    <w:rsid w:val="00DF24F0"/>
    <w:rsid w:val="00DF4CFA"/>
    <w:rsid w:val="00DF7DE2"/>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2C2B"/>
    <w:rsid w:val="00E85A49"/>
    <w:rsid w:val="00E86830"/>
    <w:rsid w:val="00E96135"/>
    <w:rsid w:val="00E9622E"/>
    <w:rsid w:val="00EA29EB"/>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4846"/>
    <w:rsid w:val="00F07F9F"/>
    <w:rsid w:val="00F10CA1"/>
    <w:rsid w:val="00F11A41"/>
    <w:rsid w:val="00F13F95"/>
    <w:rsid w:val="00F17744"/>
    <w:rsid w:val="00F205BE"/>
    <w:rsid w:val="00F31151"/>
    <w:rsid w:val="00F32555"/>
    <w:rsid w:val="00F36257"/>
    <w:rsid w:val="00F42703"/>
    <w:rsid w:val="00F45054"/>
    <w:rsid w:val="00F4765E"/>
    <w:rsid w:val="00F47DFC"/>
    <w:rsid w:val="00F50E05"/>
    <w:rsid w:val="00F54AE4"/>
    <w:rsid w:val="00F5509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D563F"/>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147E-A0B4-4A15-8532-DEC2FC86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2020-11-13T19:51:00Z</cp:lastPrinted>
  <dcterms:created xsi:type="dcterms:W3CDTF">2020-12-17T22:15:00Z</dcterms:created>
  <dcterms:modified xsi:type="dcterms:W3CDTF">2020-12-17T22:15:00Z</dcterms:modified>
</cp:coreProperties>
</file>